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exact"/>
        <w:jc w:val="center"/>
        <w:rPr>
          <w:rFonts w:ascii="文鼎小标宋简" w:hAnsi="华文中宋" w:eastAsia="文鼎小标宋简"/>
          <w:b/>
          <w:sz w:val="52"/>
          <w:szCs w:val="36"/>
        </w:rPr>
      </w:pPr>
    </w:p>
    <w:p>
      <w:pPr>
        <w:adjustRightInd w:val="0"/>
        <w:snapToGrid w:val="0"/>
        <w:spacing w:line="240" w:lineRule="exact"/>
        <w:jc w:val="center"/>
        <w:rPr>
          <w:rFonts w:ascii="文鼎小标宋简" w:hAnsi="华文中宋" w:eastAsia="文鼎小标宋简"/>
          <w:b/>
          <w:sz w:val="52"/>
          <w:szCs w:val="36"/>
        </w:rPr>
      </w:pPr>
    </w:p>
    <w:p>
      <w:pPr>
        <w:adjustRightInd w:val="0"/>
        <w:snapToGrid w:val="0"/>
        <w:spacing w:line="240" w:lineRule="exact"/>
        <w:jc w:val="center"/>
        <w:rPr>
          <w:rFonts w:ascii="文鼎小标宋简" w:hAnsi="华文中宋" w:eastAsia="文鼎小标宋简"/>
          <w:b/>
          <w:sz w:val="52"/>
          <w:szCs w:val="36"/>
        </w:rPr>
      </w:pPr>
    </w:p>
    <w:p>
      <w:pPr>
        <w:adjustRightInd w:val="0"/>
        <w:snapToGrid w:val="0"/>
        <w:spacing w:line="240" w:lineRule="exact"/>
        <w:jc w:val="center"/>
        <w:rPr>
          <w:rFonts w:ascii="文鼎小标宋简" w:hAnsi="华文中宋" w:eastAsia="文鼎小标宋简"/>
          <w:b/>
          <w:sz w:val="52"/>
          <w:szCs w:val="36"/>
        </w:rPr>
      </w:pPr>
    </w:p>
    <w:p>
      <w:pPr>
        <w:adjustRightInd w:val="0"/>
        <w:snapToGrid w:val="0"/>
        <w:spacing w:line="240" w:lineRule="exact"/>
        <w:jc w:val="center"/>
        <w:rPr>
          <w:rFonts w:ascii="文鼎小标宋简" w:hAnsi="华文中宋" w:eastAsia="文鼎小标宋简"/>
          <w:b/>
          <w:sz w:val="52"/>
          <w:szCs w:val="36"/>
        </w:rPr>
      </w:pPr>
    </w:p>
    <w:p>
      <w:pPr>
        <w:adjustRightInd w:val="0"/>
        <w:snapToGrid w:val="0"/>
        <w:spacing w:line="240" w:lineRule="exact"/>
        <w:jc w:val="center"/>
        <w:rPr>
          <w:rFonts w:ascii="文鼎小标宋简" w:hAnsi="华文中宋" w:eastAsia="文鼎小标宋简"/>
          <w:b/>
          <w:sz w:val="52"/>
          <w:szCs w:val="36"/>
        </w:rPr>
      </w:pPr>
    </w:p>
    <w:p>
      <w:pPr>
        <w:adjustRightInd w:val="0"/>
        <w:snapToGrid w:val="0"/>
        <w:jc w:val="center"/>
        <w:rPr>
          <w:rFonts w:ascii="方正小标宋简体" w:hAnsi="华文中宋" w:eastAsia="方正小标宋简体"/>
          <w:spacing w:val="20"/>
          <w:sz w:val="84"/>
          <w:szCs w:val="36"/>
        </w:rPr>
      </w:pPr>
      <w:r>
        <w:rPr>
          <w:rFonts w:hint="eastAsia" w:ascii="文鼎小标宋简" w:hAnsi="华文中宋" w:eastAsia="文鼎小标宋简"/>
          <w:b/>
          <w:sz w:val="52"/>
          <w:szCs w:val="36"/>
        </w:rPr>
        <w:t xml:space="preserve">           </w:t>
      </w:r>
      <w:r>
        <w:rPr>
          <w:rFonts w:hint="eastAsia" w:ascii="方正小标宋简体" w:hAnsi="华文中宋" w:eastAsia="方正小标宋简体"/>
          <w:spacing w:val="20"/>
          <w:sz w:val="84"/>
          <w:szCs w:val="36"/>
        </w:rPr>
        <w:t>学工部</w:t>
      </w:r>
    </w:p>
    <w:p>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学发〔2016〕</w:t>
      </w:r>
      <w:r>
        <w:rPr>
          <w:rFonts w:hint="eastAsia" w:ascii="仿宋_GB2312" w:hAnsi="宋体" w:eastAsia="仿宋_GB2312"/>
          <w:sz w:val="32"/>
          <w:szCs w:val="32"/>
          <w:lang w:val="en-US" w:eastAsia="zh-CN"/>
        </w:rPr>
        <w:t>18</w:t>
      </w:r>
      <w:r>
        <w:rPr>
          <w:rFonts w:hint="eastAsia" w:ascii="仿宋_GB2312" w:hAnsi="宋体" w:eastAsia="仿宋_GB2312"/>
          <w:sz w:val="32"/>
          <w:szCs w:val="32"/>
        </w:rPr>
        <w:t>号</w:t>
      </w:r>
    </w:p>
    <w:p>
      <w:pPr>
        <w:widowControl/>
        <w:spacing w:line="560" w:lineRule="atLeast"/>
        <w:jc w:val="center"/>
        <w:rPr>
          <w:rFonts w:ascii="方正大标宋简体" w:hAnsi="微软雅黑" w:eastAsia="方正大标宋简体" w:cs="宋体"/>
          <w:bCs/>
          <w:color w:val="000000"/>
          <w:kern w:val="0"/>
          <w:sz w:val="40"/>
          <w:szCs w:val="40"/>
        </w:rPr>
      </w:pPr>
      <w:r>
        <w:rPr>
          <w:rFonts w:ascii="方正大标宋简体" w:hAnsi="微软雅黑" w:eastAsia="方正大标宋简体" w:cs="宋体"/>
          <w:bCs/>
          <w:color w:val="000000"/>
          <w:kern w:val="0"/>
          <w:sz w:val="40"/>
          <w:szCs w:val="40"/>
        </w:rPr>
        <w:t>关于201</w:t>
      </w:r>
      <w:r>
        <w:rPr>
          <w:rFonts w:hint="eastAsia" w:ascii="方正大标宋简体" w:hAnsi="微软雅黑" w:eastAsia="方正大标宋简体" w:cs="宋体"/>
          <w:bCs/>
          <w:color w:val="000000"/>
          <w:kern w:val="0"/>
          <w:sz w:val="40"/>
          <w:szCs w:val="40"/>
        </w:rPr>
        <w:t>6</w:t>
      </w:r>
      <w:r>
        <w:rPr>
          <w:rFonts w:ascii="方正大标宋简体" w:hAnsi="微软雅黑" w:eastAsia="方正大标宋简体" w:cs="宋体"/>
          <w:bCs/>
          <w:color w:val="000000"/>
          <w:kern w:val="0"/>
          <w:sz w:val="40"/>
          <w:szCs w:val="40"/>
        </w:rPr>
        <w:t>年</w:t>
      </w:r>
      <w:r>
        <w:rPr>
          <w:rFonts w:hint="eastAsia" w:ascii="方正大标宋简体" w:hAnsi="微软雅黑" w:eastAsia="方正大标宋简体" w:cs="宋体"/>
          <w:bCs/>
          <w:color w:val="000000"/>
          <w:kern w:val="0"/>
          <w:sz w:val="40"/>
          <w:szCs w:val="40"/>
        </w:rPr>
        <w:t>“五一”劳动节学生</w:t>
      </w:r>
      <w:r>
        <w:rPr>
          <w:rFonts w:ascii="方正大标宋简体" w:hAnsi="微软雅黑" w:eastAsia="方正大标宋简体" w:cs="宋体"/>
          <w:bCs/>
          <w:color w:val="000000"/>
          <w:kern w:val="0"/>
          <w:sz w:val="40"/>
          <w:szCs w:val="40"/>
        </w:rPr>
        <w:t>放假</w:t>
      </w:r>
    </w:p>
    <w:p>
      <w:pPr>
        <w:widowControl/>
        <w:spacing w:line="560" w:lineRule="atLeast"/>
        <w:jc w:val="center"/>
        <w:rPr>
          <w:rFonts w:ascii="方正大标宋简体" w:hAnsi="微软雅黑" w:eastAsia="方正大标宋简体" w:cs="宋体"/>
          <w:bCs/>
          <w:color w:val="000000"/>
          <w:kern w:val="0"/>
          <w:sz w:val="40"/>
          <w:szCs w:val="40"/>
        </w:rPr>
      </w:pPr>
      <w:r>
        <w:rPr>
          <w:rFonts w:hint="eastAsia" w:ascii="方正大标宋简体" w:hAnsi="微软雅黑" w:eastAsia="方正大标宋简体" w:cs="宋体"/>
          <w:bCs/>
          <w:color w:val="000000"/>
          <w:kern w:val="0"/>
          <w:sz w:val="40"/>
          <w:szCs w:val="40"/>
        </w:rPr>
        <w:t>及相关事宜</w:t>
      </w:r>
      <w:r>
        <w:rPr>
          <w:rFonts w:ascii="方正大标宋简体" w:hAnsi="微软雅黑" w:eastAsia="方正大标宋简体" w:cs="宋体"/>
          <w:bCs/>
          <w:color w:val="000000"/>
          <w:kern w:val="0"/>
          <w:sz w:val="40"/>
          <w:szCs w:val="40"/>
        </w:rPr>
        <w:t>的通知</w:t>
      </w:r>
    </w:p>
    <w:p>
      <w:pPr>
        <w:widowControl/>
        <w:spacing w:line="560" w:lineRule="atLeast"/>
        <w:jc w:val="left"/>
        <w:rPr>
          <w:rFonts w:ascii="仿宋" w:hAnsi="仿宋" w:eastAsia="仿宋" w:cs="宋体"/>
          <w:b/>
          <w:kern w:val="0"/>
          <w:sz w:val="28"/>
          <w:szCs w:val="28"/>
        </w:rPr>
      </w:pPr>
      <w:r>
        <w:rPr>
          <w:rFonts w:ascii="仿宋" w:hAnsi="仿宋" w:eastAsia="仿宋" w:cs="宋体"/>
          <w:b/>
          <w:kern w:val="0"/>
          <w:sz w:val="28"/>
          <w:szCs w:val="28"/>
        </w:rPr>
        <w:t>各学院</w:t>
      </w:r>
      <w:r>
        <w:rPr>
          <w:rFonts w:hint="eastAsia" w:ascii="仿宋" w:hAnsi="仿宋" w:eastAsia="仿宋" w:cs="宋体"/>
          <w:b/>
          <w:kern w:val="0"/>
          <w:sz w:val="28"/>
          <w:szCs w:val="28"/>
        </w:rPr>
        <w:t>学办，护校、竞技体校学生科</w:t>
      </w:r>
      <w:r>
        <w:rPr>
          <w:rFonts w:ascii="仿宋" w:hAnsi="仿宋" w:eastAsia="仿宋" w:cs="宋体"/>
          <w:b/>
          <w:kern w:val="0"/>
          <w:sz w:val="28"/>
          <w:szCs w:val="28"/>
        </w:rPr>
        <w:t>：</w:t>
      </w:r>
    </w:p>
    <w:p>
      <w:pPr>
        <w:widowControl/>
        <w:spacing w:line="360" w:lineRule="auto"/>
        <w:ind w:firstLine="555"/>
        <w:jc w:val="left"/>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6</w:t>
      </w:r>
      <w:r>
        <w:rPr>
          <w:rFonts w:ascii="仿宋" w:hAnsi="仿宋" w:eastAsia="仿宋"/>
          <w:sz w:val="28"/>
          <w:szCs w:val="28"/>
        </w:rPr>
        <w:t>年</w:t>
      </w:r>
      <w:r>
        <w:rPr>
          <w:rFonts w:hint="eastAsia" w:ascii="仿宋" w:hAnsi="仿宋" w:eastAsia="仿宋"/>
          <w:sz w:val="28"/>
          <w:szCs w:val="28"/>
        </w:rPr>
        <w:t>“五一”劳动节</w:t>
      </w:r>
      <w:r>
        <w:rPr>
          <w:rFonts w:ascii="仿宋" w:hAnsi="仿宋" w:eastAsia="仿宋"/>
          <w:sz w:val="28"/>
          <w:szCs w:val="28"/>
        </w:rPr>
        <w:t>即将来临，根据兵团办公厅</w:t>
      </w:r>
      <w:r>
        <w:rPr>
          <w:rFonts w:hint="eastAsia" w:ascii="仿宋" w:hAnsi="仿宋" w:eastAsia="仿宋"/>
          <w:sz w:val="28"/>
          <w:szCs w:val="28"/>
        </w:rPr>
        <w:t>和学校</w:t>
      </w:r>
      <w:r>
        <w:rPr>
          <w:rFonts w:ascii="仿宋" w:hAnsi="仿宋" w:eastAsia="仿宋"/>
          <w:sz w:val="28"/>
          <w:szCs w:val="28"/>
        </w:rPr>
        <w:t>有关通知，现将我校201</w:t>
      </w:r>
      <w:r>
        <w:rPr>
          <w:rFonts w:hint="eastAsia" w:ascii="仿宋" w:hAnsi="仿宋" w:eastAsia="仿宋"/>
          <w:sz w:val="28"/>
          <w:szCs w:val="28"/>
        </w:rPr>
        <w:t>6</w:t>
      </w:r>
      <w:r>
        <w:rPr>
          <w:rFonts w:ascii="仿宋" w:hAnsi="仿宋" w:eastAsia="仿宋"/>
          <w:sz w:val="28"/>
          <w:szCs w:val="28"/>
        </w:rPr>
        <w:t>年</w:t>
      </w:r>
      <w:r>
        <w:rPr>
          <w:rFonts w:hint="eastAsia" w:ascii="仿宋" w:hAnsi="仿宋" w:eastAsia="仿宋"/>
          <w:sz w:val="28"/>
          <w:szCs w:val="28"/>
        </w:rPr>
        <w:t>“五一”劳动节学生</w:t>
      </w:r>
      <w:r>
        <w:rPr>
          <w:rFonts w:ascii="仿宋" w:hAnsi="仿宋" w:eastAsia="仿宋"/>
          <w:sz w:val="28"/>
          <w:szCs w:val="28"/>
        </w:rPr>
        <w:t>放假</w:t>
      </w:r>
      <w:r>
        <w:rPr>
          <w:rFonts w:hint="eastAsia" w:ascii="仿宋" w:hAnsi="仿宋" w:eastAsia="仿宋"/>
          <w:sz w:val="28"/>
          <w:szCs w:val="28"/>
        </w:rPr>
        <w:t>及相关事宜</w:t>
      </w:r>
      <w:r>
        <w:rPr>
          <w:rFonts w:ascii="仿宋" w:hAnsi="仿宋" w:eastAsia="仿宋"/>
          <w:sz w:val="28"/>
          <w:szCs w:val="28"/>
        </w:rPr>
        <w:t>通知如下</w:t>
      </w:r>
      <w:r>
        <w:rPr>
          <w:rFonts w:hint="eastAsia" w:ascii="仿宋" w:hAnsi="仿宋" w:eastAsia="仿宋"/>
          <w:sz w:val="28"/>
          <w:szCs w:val="28"/>
        </w:rPr>
        <w:t>：</w:t>
      </w:r>
    </w:p>
    <w:p>
      <w:pPr>
        <w:pStyle w:val="12"/>
        <w:numPr>
          <w:numId w:val="0"/>
        </w:numPr>
        <w:spacing w:line="360" w:lineRule="auto"/>
        <w:rPr>
          <w:rFonts w:ascii="仿宋" w:hAnsi="仿宋" w:eastAsia="仿宋"/>
          <w:b/>
          <w:sz w:val="28"/>
          <w:szCs w:val="28"/>
        </w:rPr>
      </w:pPr>
      <w:r>
        <w:rPr>
          <w:rFonts w:hint="eastAsia" w:ascii="仿宋" w:hAnsi="仿宋" w:eastAsia="仿宋"/>
          <w:b/>
          <w:sz w:val="28"/>
          <w:szCs w:val="28"/>
          <w:lang w:val="en-US" w:eastAsia="zh-CN"/>
        </w:rPr>
        <w:t xml:space="preserve">    一、</w:t>
      </w:r>
      <w:r>
        <w:rPr>
          <w:rFonts w:hint="eastAsia" w:ascii="仿宋" w:hAnsi="仿宋" w:eastAsia="仿宋"/>
          <w:b/>
          <w:sz w:val="28"/>
          <w:szCs w:val="28"/>
        </w:rPr>
        <w:t>放假安排</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4</w:t>
      </w:r>
      <w:r>
        <w:rPr>
          <w:rFonts w:ascii="仿宋" w:hAnsi="仿宋" w:eastAsia="仿宋"/>
          <w:sz w:val="28"/>
          <w:szCs w:val="28"/>
        </w:rPr>
        <w:t>月</w:t>
      </w:r>
      <w:r>
        <w:rPr>
          <w:rFonts w:hint="eastAsia" w:ascii="仿宋" w:hAnsi="仿宋" w:eastAsia="仿宋"/>
          <w:sz w:val="28"/>
          <w:szCs w:val="28"/>
        </w:rPr>
        <w:t>30</w:t>
      </w:r>
      <w:r>
        <w:rPr>
          <w:rFonts w:ascii="仿宋" w:hAnsi="仿宋" w:eastAsia="仿宋"/>
          <w:sz w:val="28"/>
          <w:szCs w:val="28"/>
        </w:rPr>
        <w:t>日至</w:t>
      </w:r>
      <w:r>
        <w:rPr>
          <w:rFonts w:hint="eastAsia" w:ascii="仿宋" w:hAnsi="仿宋" w:eastAsia="仿宋"/>
          <w:sz w:val="28"/>
          <w:szCs w:val="28"/>
        </w:rPr>
        <w:t>5</w:t>
      </w:r>
      <w:r>
        <w:rPr>
          <w:rFonts w:ascii="仿宋" w:hAnsi="仿宋" w:eastAsia="仿宋"/>
          <w:sz w:val="28"/>
          <w:szCs w:val="28"/>
        </w:rPr>
        <w:t>月</w:t>
      </w:r>
      <w:r>
        <w:rPr>
          <w:rFonts w:hint="eastAsia" w:ascii="仿宋" w:hAnsi="仿宋" w:eastAsia="仿宋"/>
          <w:sz w:val="28"/>
          <w:szCs w:val="28"/>
        </w:rPr>
        <w:t>2</w:t>
      </w:r>
      <w:r>
        <w:rPr>
          <w:rFonts w:ascii="仿宋" w:hAnsi="仿宋" w:eastAsia="仿宋"/>
          <w:sz w:val="28"/>
          <w:szCs w:val="28"/>
        </w:rPr>
        <w:t>日</w:t>
      </w:r>
      <w:r>
        <w:rPr>
          <w:rFonts w:hint="eastAsia" w:ascii="仿宋" w:hAnsi="仿宋" w:eastAsia="仿宋"/>
          <w:sz w:val="28"/>
          <w:szCs w:val="28"/>
        </w:rPr>
        <w:t>（周六至周一）</w:t>
      </w:r>
      <w:r>
        <w:rPr>
          <w:rFonts w:ascii="仿宋" w:hAnsi="仿宋" w:eastAsia="仿宋"/>
          <w:sz w:val="28"/>
          <w:szCs w:val="28"/>
        </w:rPr>
        <w:t>放假公休，共</w:t>
      </w:r>
      <w:r>
        <w:rPr>
          <w:rFonts w:hint="eastAsia" w:ascii="仿宋" w:hAnsi="仿宋" w:eastAsia="仿宋"/>
          <w:sz w:val="28"/>
          <w:szCs w:val="28"/>
        </w:rPr>
        <w:t>3</w:t>
      </w:r>
      <w:r>
        <w:rPr>
          <w:rFonts w:ascii="仿宋" w:hAnsi="仿宋" w:eastAsia="仿宋"/>
          <w:sz w:val="28"/>
          <w:szCs w:val="28"/>
        </w:rPr>
        <w:t>天。</w:t>
      </w:r>
      <w:r>
        <w:rPr>
          <w:rFonts w:hint="eastAsia" w:ascii="仿宋" w:hAnsi="仿宋" w:eastAsia="仿宋"/>
          <w:sz w:val="28"/>
          <w:szCs w:val="28"/>
        </w:rPr>
        <w:t>5</w:t>
      </w:r>
      <w:r>
        <w:rPr>
          <w:rFonts w:ascii="仿宋" w:hAnsi="仿宋" w:eastAsia="仿宋"/>
          <w:sz w:val="28"/>
          <w:szCs w:val="28"/>
        </w:rPr>
        <w:t>月</w:t>
      </w:r>
      <w:r>
        <w:rPr>
          <w:rFonts w:hint="eastAsia" w:ascii="仿宋" w:hAnsi="仿宋" w:eastAsia="仿宋"/>
          <w:sz w:val="28"/>
          <w:szCs w:val="28"/>
        </w:rPr>
        <w:t>3</w:t>
      </w:r>
      <w:r>
        <w:rPr>
          <w:rFonts w:ascii="仿宋" w:hAnsi="仿宋" w:eastAsia="仿宋"/>
          <w:sz w:val="28"/>
          <w:szCs w:val="28"/>
        </w:rPr>
        <w:t>日（星期</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教职工</w:t>
      </w:r>
      <w:r>
        <w:rPr>
          <w:rFonts w:ascii="仿宋" w:hAnsi="仿宋" w:eastAsia="仿宋"/>
          <w:sz w:val="28"/>
          <w:szCs w:val="28"/>
        </w:rPr>
        <w:t>上班，学生上课。</w:t>
      </w:r>
    </w:p>
    <w:p>
      <w:pPr>
        <w:spacing w:line="360" w:lineRule="auto"/>
        <w:ind w:firstLine="562" w:firstLineChars="200"/>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、工作安排</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为保证学生安全、愉悦的度过“五一”劳动节为期3天的假期，根据学校有关文件精神，现就学生工作有关事宜要求重点做好以下几项工作：</w:t>
      </w:r>
    </w:p>
    <w:p>
      <w:pPr>
        <w:numPr>
          <w:ilvl w:val="0"/>
          <w:numId w:val="1"/>
        </w:numPr>
        <w:spacing w:line="360" w:lineRule="auto"/>
        <w:ind w:firstLine="560" w:firstLineChars="200"/>
        <w:jc w:val="left"/>
        <w:rPr>
          <w:rFonts w:ascii="仿宋" w:hAnsi="仿宋" w:eastAsia="仿宋"/>
          <w:sz w:val="28"/>
          <w:szCs w:val="28"/>
        </w:rPr>
      </w:pPr>
      <w:r>
        <w:rPr>
          <w:rFonts w:hint="eastAsia" w:ascii="仿宋" w:hAnsi="仿宋" w:eastAsia="仿宋"/>
          <w:b/>
          <w:bCs/>
          <w:sz w:val="28"/>
          <w:szCs w:val="28"/>
        </w:rPr>
        <w:t>开展好节前安</w:t>
      </w:r>
      <w:bookmarkStart w:id="0" w:name="_GoBack"/>
      <w:bookmarkEnd w:id="0"/>
      <w:r>
        <w:rPr>
          <w:rFonts w:hint="eastAsia" w:ascii="仿宋" w:hAnsi="仿宋" w:eastAsia="仿宋"/>
          <w:b/>
          <w:bCs/>
          <w:sz w:val="28"/>
          <w:szCs w:val="28"/>
        </w:rPr>
        <w:t>全教育。</w:t>
      </w:r>
      <w:r>
        <w:rPr>
          <w:rFonts w:hint="eastAsia" w:ascii="仿宋" w:hAnsi="仿宋" w:eastAsia="仿宋"/>
          <w:b w:val="0"/>
          <w:bCs w:val="0"/>
          <w:sz w:val="28"/>
          <w:szCs w:val="28"/>
        </w:rPr>
        <w:t>各学院学办须在节前组织辅导员、班</w:t>
      </w:r>
      <w:r>
        <w:rPr>
          <w:rFonts w:hint="eastAsia" w:ascii="仿宋" w:hAnsi="仿宋" w:eastAsia="仿宋"/>
          <w:sz w:val="28"/>
          <w:szCs w:val="28"/>
        </w:rPr>
        <w:t>主任召开学生班会，认真开展安全教育，提醒学生注意出行交通安全，尤其在假期参团旅游时要</w:t>
      </w:r>
      <w:r>
        <w:rPr>
          <w:rFonts w:hint="eastAsia" w:ascii="仿宋" w:hAnsi="仿宋" w:eastAsia="仿宋"/>
          <w:sz w:val="28"/>
          <w:szCs w:val="28"/>
          <w:lang w:eastAsia="zh-CN"/>
        </w:rPr>
        <w:t>注意选择资质完善的旅游机构，并购买相关保险，</w:t>
      </w:r>
      <w:r>
        <w:rPr>
          <w:rFonts w:hint="eastAsia" w:ascii="仿宋" w:hAnsi="仿宋" w:eastAsia="仿宋"/>
          <w:sz w:val="28"/>
          <w:szCs w:val="28"/>
        </w:rPr>
        <w:t>提高安全防范意识，</w:t>
      </w:r>
      <w:r>
        <w:rPr>
          <w:rFonts w:hint="eastAsia" w:ascii="仿宋" w:hAnsi="仿宋" w:eastAsia="仿宋"/>
          <w:sz w:val="28"/>
          <w:szCs w:val="28"/>
          <w:lang w:eastAsia="zh-CN"/>
        </w:rPr>
        <w:t>不在人员密集处聚集，</w:t>
      </w:r>
      <w:r>
        <w:rPr>
          <w:rFonts w:hint="eastAsia" w:ascii="仿宋" w:hAnsi="仿宋" w:eastAsia="仿宋"/>
          <w:sz w:val="28"/>
          <w:szCs w:val="28"/>
        </w:rPr>
        <w:t>注意防盗、防诈骗</w:t>
      </w:r>
      <w:r>
        <w:rPr>
          <w:rFonts w:hint="eastAsia" w:ascii="仿宋" w:hAnsi="仿宋" w:eastAsia="仿宋"/>
          <w:sz w:val="28"/>
          <w:szCs w:val="28"/>
          <w:lang w:eastAsia="zh-CN"/>
        </w:rPr>
        <w:t>等</w:t>
      </w:r>
      <w:r>
        <w:rPr>
          <w:rFonts w:hint="eastAsia" w:ascii="仿宋" w:hAnsi="仿宋" w:eastAsia="仿宋"/>
          <w:sz w:val="28"/>
          <w:szCs w:val="28"/>
        </w:rPr>
        <w:t>。教育在校学生不得酗酒、晚归、留宿他人，尤其强调学生</w:t>
      </w:r>
      <w:r>
        <w:rPr>
          <w:rFonts w:hint="eastAsia" w:ascii="仿宋" w:hAnsi="仿宋" w:eastAsia="仿宋"/>
          <w:sz w:val="28"/>
          <w:szCs w:val="28"/>
          <w:lang w:eastAsia="zh-CN"/>
        </w:rPr>
        <w:t>宿舍</w:t>
      </w:r>
      <w:r>
        <w:rPr>
          <w:rFonts w:hint="eastAsia" w:ascii="仿宋" w:hAnsi="仿宋" w:eastAsia="仿宋"/>
          <w:sz w:val="28"/>
          <w:szCs w:val="28"/>
        </w:rPr>
        <w:t>禁用大功率电器，以免引发火灾。</w:t>
      </w:r>
    </w:p>
    <w:p>
      <w:pPr>
        <w:spacing w:line="360" w:lineRule="auto"/>
        <w:ind w:firstLine="560" w:firstLineChars="200"/>
        <w:jc w:val="left"/>
        <w:rPr>
          <w:rFonts w:ascii="仿宋" w:hAnsi="仿宋" w:eastAsia="仿宋"/>
          <w:sz w:val="28"/>
          <w:szCs w:val="28"/>
        </w:rPr>
      </w:pPr>
      <w:r>
        <w:rPr>
          <w:rFonts w:hint="eastAsia" w:ascii="仿宋" w:hAnsi="仿宋" w:eastAsia="仿宋"/>
          <w:b/>
          <w:bCs/>
          <w:sz w:val="28"/>
          <w:szCs w:val="28"/>
        </w:rPr>
        <w:t>2、严格请销假制度。</w:t>
      </w:r>
      <w:r>
        <w:rPr>
          <w:rFonts w:hint="eastAsia" w:ascii="仿宋" w:hAnsi="仿宋" w:eastAsia="仿宋"/>
          <w:sz w:val="28"/>
          <w:szCs w:val="28"/>
        </w:rPr>
        <w:t>各学院学办要做好本院留、离校学生统计（注明个人通讯方式、去向、何时返校）。在校生外出要严格履行请假手续，尽力杜绝学生节前突击请假和不按时返校现象。</w:t>
      </w:r>
    </w:p>
    <w:p>
      <w:pPr>
        <w:spacing w:line="360" w:lineRule="auto"/>
        <w:ind w:firstLine="560" w:firstLineChars="200"/>
        <w:jc w:val="left"/>
        <w:rPr>
          <w:rFonts w:ascii="仿宋" w:hAnsi="仿宋" w:eastAsia="仿宋"/>
          <w:sz w:val="28"/>
          <w:szCs w:val="28"/>
        </w:rPr>
      </w:pPr>
      <w:r>
        <w:rPr>
          <w:rFonts w:hint="eastAsia" w:ascii="仿宋" w:hAnsi="仿宋" w:eastAsia="仿宋"/>
          <w:b/>
          <w:bCs/>
          <w:sz w:val="28"/>
          <w:szCs w:val="28"/>
        </w:rPr>
        <w:t>3、做好节前安全隐患排查工作。</w:t>
      </w:r>
      <w:r>
        <w:rPr>
          <w:rFonts w:hint="eastAsia" w:ascii="仿宋" w:hAnsi="仿宋" w:eastAsia="仿宋"/>
          <w:sz w:val="28"/>
          <w:szCs w:val="28"/>
        </w:rPr>
        <w:t>重点检查学生宿舍、清理违规用电器</w:t>
      </w:r>
      <w:r>
        <w:rPr>
          <w:rFonts w:hint="eastAsia" w:ascii="仿宋" w:hAnsi="仿宋" w:eastAsia="仿宋"/>
          <w:sz w:val="28"/>
          <w:szCs w:val="28"/>
          <w:lang w:eastAsia="zh-CN"/>
        </w:rPr>
        <w:t>、管制刀具</w:t>
      </w:r>
      <w:r>
        <w:rPr>
          <w:rFonts w:hint="eastAsia" w:ascii="仿宋" w:hAnsi="仿宋" w:eastAsia="仿宋"/>
          <w:sz w:val="28"/>
          <w:szCs w:val="28"/>
        </w:rPr>
        <w:t>等物品；排查教室、办公室等人员密集场所和重点部位的各种安全隐患及安全制度落实情况。</w:t>
      </w:r>
    </w:p>
    <w:p>
      <w:pPr>
        <w:spacing w:line="360" w:lineRule="auto"/>
        <w:ind w:firstLine="560" w:firstLineChars="200"/>
        <w:jc w:val="left"/>
        <w:rPr>
          <w:rFonts w:ascii="仿宋" w:hAnsi="仿宋" w:eastAsia="仿宋"/>
          <w:sz w:val="28"/>
          <w:szCs w:val="28"/>
        </w:rPr>
      </w:pPr>
      <w:r>
        <w:rPr>
          <w:rFonts w:hint="eastAsia" w:ascii="仿宋" w:hAnsi="仿宋" w:eastAsia="仿宋"/>
          <w:b/>
          <w:bCs/>
          <w:sz w:val="28"/>
          <w:szCs w:val="28"/>
        </w:rPr>
        <w:t>4、认真做好安全防范工作。</w:t>
      </w:r>
      <w:r>
        <w:rPr>
          <w:rFonts w:hint="eastAsia" w:ascii="仿宋" w:hAnsi="仿宋" w:eastAsia="仿宋"/>
          <w:sz w:val="28"/>
          <w:szCs w:val="28"/>
          <w:lang w:eastAsia="zh-CN"/>
        </w:rPr>
        <w:t>鉴于近期</w:t>
      </w:r>
      <w:r>
        <w:rPr>
          <w:rFonts w:hint="eastAsia" w:ascii="仿宋" w:hAnsi="仿宋" w:eastAsia="仿宋"/>
          <w:sz w:val="28"/>
          <w:szCs w:val="28"/>
        </w:rPr>
        <w:t>石大自行车协会学生出游不慎摔伤的事例，强调学校不允许</w:t>
      </w:r>
      <w:r>
        <w:rPr>
          <w:rFonts w:hint="eastAsia" w:ascii="仿宋" w:hAnsi="仿宋" w:eastAsia="仿宋"/>
          <w:sz w:val="28"/>
          <w:szCs w:val="28"/>
          <w:lang w:eastAsia="zh-CN"/>
        </w:rPr>
        <w:t>下辖单位、</w:t>
      </w:r>
      <w:r>
        <w:rPr>
          <w:rFonts w:hint="eastAsia" w:ascii="仿宋" w:hAnsi="仿宋" w:eastAsia="仿宋"/>
          <w:sz w:val="28"/>
          <w:szCs w:val="28"/>
        </w:rPr>
        <w:t>学生</w:t>
      </w:r>
      <w:r>
        <w:rPr>
          <w:rFonts w:hint="eastAsia" w:ascii="仿宋" w:hAnsi="仿宋" w:eastAsia="仿宋"/>
          <w:sz w:val="28"/>
          <w:szCs w:val="28"/>
          <w:lang w:eastAsia="zh-CN"/>
        </w:rPr>
        <w:t>班级</w:t>
      </w:r>
      <w:r>
        <w:rPr>
          <w:rFonts w:hint="eastAsia" w:ascii="仿宋" w:hAnsi="仿宋" w:eastAsia="仿宋"/>
          <w:sz w:val="28"/>
          <w:szCs w:val="28"/>
        </w:rPr>
        <w:t>、</w:t>
      </w:r>
      <w:r>
        <w:rPr>
          <w:rFonts w:hint="eastAsia" w:ascii="仿宋" w:hAnsi="仿宋" w:eastAsia="仿宋"/>
          <w:sz w:val="28"/>
          <w:szCs w:val="28"/>
          <w:lang w:eastAsia="zh-CN"/>
        </w:rPr>
        <w:t>学生</w:t>
      </w:r>
      <w:r>
        <w:rPr>
          <w:rFonts w:hint="eastAsia" w:ascii="仿宋" w:hAnsi="仿宋" w:eastAsia="仿宋"/>
          <w:sz w:val="28"/>
          <w:szCs w:val="28"/>
        </w:rPr>
        <w:t>社团等组织</w:t>
      </w:r>
      <w:r>
        <w:rPr>
          <w:rFonts w:hint="eastAsia" w:ascii="仿宋" w:hAnsi="仿宋" w:eastAsia="仿宋"/>
          <w:sz w:val="28"/>
          <w:szCs w:val="28"/>
          <w:lang w:eastAsia="zh-CN"/>
        </w:rPr>
        <w:t>集体性的</w:t>
      </w:r>
      <w:r>
        <w:rPr>
          <w:rFonts w:hint="eastAsia" w:ascii="仿宋" w:hAnsi="仿宋" w:eastAsia="仿宋"/>
          <w:sz w:val="28"/>
          <w:szCs w:val="28"/>
        </w:rPr>
        <w:t>假期外出郊游活动</w:t>
      </w:r>
      <w:r>
        <w:rPr>
          <w:rFonts w:hint="eastAsia" w:ascii="仿宋" w:hAnsi="仿宋" w:eastAsia="仿宋"/>
          <w:sz w:val="28"/>
          <w:szCs w:val="28"/>
          <w:lang w:eastAsia="zh-CN"/>
        </w:rPr>
        <w:t>。个人出游的情况，各类安全责任自负。</w:t>
      </w:r>
      <w:r>
        <w:rPr>
          <w:rFonts w:ascii="仿宋" w:hAnsi="仿宋" w:eastAsia="仿宋"/>
          <w:sz w:val="28"/>
          <w:szCs w:val="28"/>
        </w:rPr>
        <w:t>对批准的集体</w:t>
      </w:r>
      <w:r>
        <w:rPr>
          <w:rFonts w:hint="eastAsia" w:ascii="仿宋" w:hAnsi="仿宋" w:eastAsia="仿宋"/>
          <w:sz w:val="28"/>
          <w:szCs w:val="28"/>
        </w:rPr>
        <w:t>外出活动</w:t>
      </w:r>
      <w:r>
        <w:rPr>
          <w:rFonts w:ascii="仿宋" w:hAnsi="仿宋" w:eastAsia="仿宋"/>
          <w:sz w:val="28"/>
          <w:szCs w:val="28"/>
        </w:rPr>
        <w:t>要按照</w:t>
      </w:r>
      <w:r>
        <w:rPr>
          <w:rFonts w:hint="eastAsia" w:ascii="仿宋" w:hAnsi="仿宋" w:eastAsia="仿宋"/>
          <w:sz w:val="28"/>
          <w:szCs w:val="28"/>
        </w:rPr>
        <w:t>“</w:t>
      </w:r>
      <w:r>
        <w:rPr>
          <w:rFonts w:ascii="仿宋" w:hAnsi="仿宋" w:eastAsia="仿宋"/>
          <w:sz w:val="28"/>
          <w:szCs w:val="28"/>
        </w:rPr>
        <w:t>谁批准、谁负责</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谁组织、谁负责</w:t>
      </w:r>
      <w:r>
        <w:rPr>
          <w:rFonts w:hint="eastAsia" w:ascii="仿宋" w:hAnsi="仿宋" w:eastAsia="仿宋"/>
          <w:sz w:val="28"/>
          <w:szCs w:val="28"/>
        </w:rPr>
        <w:t>”</w:t>
      </w:r>
      <w:r>
        <w:rPr>
          <w:rFonts w:ascii="仿宋" w:hAnsi="仿宋" w:eastAsia="仿宋"/>
          <w:sz w:val="28"/>
          <w:szCs w:val="28"/>
        </w:rPr>
        <w:t>的原则，把防止各项安全事故的措施和预案落到实处</w:t>
      </w:r>
      <w:r>
        <w:rPr>
          <w:rFonts w:hint="eastAsia" w:ascii="仿宋" w:hAnsi="仿宋" w:eastAsia="仿宋"/>
          <w:sz w:val="28"/>
          <w:szCs w:val="28"/>
          <w:lang w:eastAsia="zh-CN"/>
        </w:rPr>
        <w:t>。学院需在节前全面排查未申报审批的集体出游活动，存在安全隐患的学生活动，对组织和参与人员按照有关规定，严肃处理，引导</w:t>
      </w:r>
      <w:r>
        <w:rPr>
          <w:rFonts w:hint="eastAsia" w:ascii="仿宋" w:hAnsi="仿宋" w:eastAsia="仿宋"/>
          <w:sz w:val="28"/>
          <w:szCs w:val="28"/>
        </w:rPr>
        <w:t>同学们</w:t>
      </w:r>
      <w:r>
        <w:rPr>
          <w:rFonts w:hint="eastAsia" w:ascii="仿宋" w:hAnsi="仿宋" w:eastAsia="仿宋"/>
          <w:sz w:val="28"/>
          <w:szCs w:val="28"/>
          <w:lang w:eastAsia="zh-CN"/>
        </w:rPr>
        <w:t>安全、</w:t>
      </w:r>
      <w:r>
        <w:rPr>
          <w:rFonts w:hint="eastAsia" w:ascii="仿宋" w:hAnsi="仿宋" w:eastAsia="仿宋"/>
          <w:sz w:val="28"/>
          <w:szCs w:val="28"/>
        </w:rPr>
        <w:t>文明出行</w:t>
      </w:r>
      <w:r>
        <w:rPr>
          <w:rFonts w:hint="eastAsia" w:ascii="仿宋" w:hAnsi="仿宋" w:eastAsia="仿宋"/>
          <w:sz w:val="28"/>
          <w:szCs w:val="28"/>
          <w:lang w:eastAsia="zh-CN"/>
        </w:rPr>
        <w:t>，避免参与具有危险性的登山、探险、露营、公路骑行等活动</w:t>
      </w:r>
      <w:r>
        <w:rPr>
          <w:rFonts w:hint="eastAsia" w:ascii="仿宋" w:hAnsi="仿宋" w:eastAsia="仿宋"/>
          <w:sz w:val="28"/>
          <w:szCs w:val="28"/>
        </w:rPr>
        <w:t>。</w:t>
      </w:r>
    </w:p>
    <w:p>
      <w:pPr>
        <w:spacing w:line="360" w:lineRule="auto"/>
        <w:ind w:firstLine="560" w:firstLineChars="200"/>
        <w:jc w:val="left"/>
        <w:rPr>
          <w:rFonts w:ascii="仿宋" w:hAnsi="仿宋" w:eastAsia="仿宋"/>
          <w:sz w:val="28"/>
          <w:szCs w:val="28"/>
        </w:rPr>
      </w:pPr>
      <w:r>
        <w:rPr>
          <w:rFonts w:hint="eastAsia" w:ascii="仿宋" w:hAnsi="仿宋" w:eastAsia="仿宋"/>
          <w:b/>
          <w:bCs/>
          <w:sz w:val="28"/>
          <w:szCs w:val="28"/>
        </w:rPr>
        <w:t>5、做好假期值班工作。</w:t>
      </w:r>
      <w:r>
        <w:rPr>
          <w:rFonts w:hint="eastAsia" w:ascii="仿宋" w:hAnsi="仿宋" w:eastAsia="仿宋"/>
          <w:sz w:val="28"/>
          <w:szCs w:val="28"/>
        </w:rPr>
        <w:t>各学院学办要安排假期值班，并确保学生工作者24小时电话开机，并发挥好学生骨干的重要作用。严格执行汇报制度，遇突发情况及时向值班老师汇报，</w:t>
      </w:r>
      <w:r>
        <w:rPr>
          <w:rFonts w:ascii="仿宋" w:hAnsi="仿宋" w:eastAsia="仿宋"/>
          <w:sz w:val="28"/>
          <w:szCs w:val="28"/>
        </w:rPr>
        <w:t>遇有重大突发事件，按有关规定及时</w:t>
      </w:r>
      <w:r>
        <w:rPr>
          <w:rFonts w:hint="eastAsia" w:ascii="仿宋" w:hAnsi="仿宋" w:eastAsia="仿宋"/>
          <w:sz w:val="28"/>
          <w:szCs w:val="28"/>
        </w:rPr>
        <w:t>向上级领导和部门</w:t>
      </w:r>
      <w:r>
        <w:rPr>
          <w:rFonts w:ascii="仿宋" w:hAnsi="仿宋" w:eastAsia="仿宋"/>
          <w:sz w:val="28"/>
          <w:szCs w:val="28"/>
        </w:rPr>
        <w:t>报告并妥善处置</w:t>
      </w:r>
      <w:r>
        <w:rPr>
          <w:rFonts w:hint="eastAsia" w:ascii="仿宋" w:hAnsi="仿宋" w:eastAsia="仿宋"/>
          <w:sz w:val="28"/>
          <w:szCs w:val="28"/>
        </w:rPr>
        <w:t>。</w:t>
      </w:r>
    </w:p>
    <w:p>
      <w:pPr>
        <w:spacing w:line="360" w:lineRule="auto"/>
        <w:ind w:firstLine="560" w:firstLineChars="200"/>
        <w:jc w:val="left"/>
        <w:rPr>
          <w:rFonts w:ascii="仿宋" w:hAnsi="仿宋" w:eastAsia="仿宋"/>
          <w:sz w:val="28"/>
          <w:szCs w:val="28"/>
        </w:rPr>
      </w:pPr>
      <w:r>
        <w:rPr>
          <w:rFonts w:hint="eastAsia" w:ascii="仿宋" w:hAnsi="仿宋" w:eastAsia="仿宋"/>
          <w:b/>
          <w:bCs/>
          <w:sz w:val="28"/>
          <w:szCs w:val="28"/>
        </w:rPr>
        <w:t>6、做好返校学生统计工作。</w:t>
      </w:r>
      <w:r>
        <w:rPr>
          <w:rFonts w:hint="eastAsia" w:ascii="仿宋" w:hAnsi="仿宋" w:eastAsia="仿宋"/>
          <w:sz w:val="28"/>
          <w:szCs w:val="28"/>
        </w:rPr>
        <w:t>各学院于5月3日</w:t>
      </w:r>
      <w:r>
        <w:rPr>
          <w:rFonts w:hint="eastAsia" w:ascii="仿宋" w:hAnsi="仿宋" w:eastAsia="仿宋"/>
          <w:sz w:val="28"/>
          <w:szCs w:val="28"/>
          <w:lang w:eastAsia="zh-CN"/>
        </w:rPr>
        <w:t>（周二）</w:t>
      </w:r>
      <w:r>
        <w:rPr>
          <w:rFonts w:hint="eastAsia" w:ascii="仿宋" w:hAnsi="仿宋" w:eastAsia="仿宋"/>
          <w:sz w:val="28"/>
          <w:szCs w:val="28"/>
        </w:rPr>
        <w:t>上午12：00前将本院学生返校情况电子版上报学工部。</w:t>
      </w:r>
    </w:p>
    <w:p>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请各</w:t>
      </w:r>
      <w:r>
        <w:rPr>
          <w:rFonts w:hint="eastAsia" w:ascii="仿宋" w:hAnsi="仿宋" w:eastAsia="仿宋"/>
          <w:sz w:val="28"/>
          <w:szCs w:val="28"/>
        </w:rPr>
        <w:t>学院学办</w:t>
      </w:r>
      <w:r>
        <w:rPr>
          <w:rFonts w:ascii="仿宋" w:hAnsi="仿宋" w:eastAsia="仿宋"/>
          <w:sz w:val="28"/>
          <w:szCs w:val="28"/>
        </w:rPr>
        <w:t>将</w:t>
      </w:r>
      <w:r>
        <w:rPr>
          <w:rFonts w:hint="eastAsia" w:ascii="仿宋" w:hAnsi="仿宋" w:eastAsia="仿宋"/>
          <w:sz w:val="28"/>
          <w:szCs w:val="28"/>
        </w:rPr>
        <w:t>4</w:t>
      </w:r>
      <w:r>
        <w:rPr>
          <w:rFonts w:ascii="仿宋" w:hAnsi="仿宋" w:eastAsia="仿宋"/>
          <w:sz w:val="28"/>
          <w:szCs w:val="28"/>
        </w:rPr>
        <w:t>月</w:t>
      </w:r>
      <w:r>
        <w:rPr>
          <w:rFonts w:hint="eastAsia" w:ascii="仿宋" w:hAnsi="仿宋" w:eastAsia="仿宋"/>
          <w:sz w:val="28"/>
          <w:szCs w:val="28"/>
        </w:rPr>
        <w:t>30</w:t>
      </w:r>
      <w:r>
        <w:rPr>
          <w:rFonts w:ascii="仿宋" w:hAnsi="仿宋" w:eastAsia="仿宋"/>
          <w:sz w:val="28"/>
          <w:szCs w:val="28"/>
        </w:rPr>
        <w:t>日至</w:t>
      </w:r>
      <w:r>
        <w:rPr>
          <w:rFonts w:hint="eastAsia" w:ascii="仿宋" w:hAnsi="仿宋" w:eastAsia="仿宋"/>
          <w:sz w:val="28"/>
          <w:szCs w:val="28"/>
        </w:rPr>
        <w:t>5</w:t>
      </w:r>
      <w:r>
        <w:rPr>
          <w:rFonts w:ascii="仿宋" w:hAnsi="仿宋" w:eastAsia="仿宋"/>
          <w:sz w:val="28"/>
          <w:szCs w:val="28"/>
        </w:rPr>
        <w:t>月</w:t>
      </w:r>
      <w:r>
        <w:rPr>
          <w:rFonts w:hint="eastAsia" w:ascii="仿宋" w:hAnsi="仿宋" w:eastAsia="仿宋"/>
          <w:sz w:val="28"/>
          <w:szCs w:val="28"/>
        </w:rPr>
        <w:t>2</w:t>
      </w:r>
      <w:r>
        <w:rPr>
          <w:rFonts w:ascii="仿宋" w:hAnsi="仿宋" w:eastAsia="仿宋"/>
          <w:sz w:val="28"/>
          <w:szCs w:val="28"/>
        </w:rPr>
        <w:t>日</w:t>
      </w:r>
      <w:r>
        <w:rPr>
          <w:rFonts w:hint="eastAsia" w:ascii="仿宋" w:hAnsi="仿宋" w:eastAsia="仿宋"/>
          <w:sz w:val="28"/>
          <w:szCs w:val="28"/>
        </w:rPr>
        <w:t>3</w:t>
      </w:r>
      <w:r>
        <w:rPr>
          <w:rFonts w:ascii="仿宋" w:hAnsi="仿宋" w:eastAsia="仿宋"/>
          <w:sz w:val="28"/>
          <w:szCs w:val="28"/>
        </w:rPr>
        <w:t>天的值班表（纸质并加盖</w:t>
      </w:r>
      <w:r>
        <w:rPr>
          <w:rFonts w:hint="eastAsia" w:ascii="仿宋" w:hAnsi="仿宋" w:eastAsia="仿宋"/>
          <w:sz w:val="28"/>
          <w:szCs w:val="28"/>
        </w:rPr>
        <w:t>学办</w:t>
      </w:r>
      <w:r>
        <w:rPr>
          <w:rFonts w:ascii="仿宋" w:hAnsi="仿宋" w:eastAsia="仿宋"/>
          <w:sz w:val="28"/>
          <w:szCs w:val="28"/>
        </w:rPr>
        <w:t>公章）于</w:t>
      </w:r>
      <w:r>
        <w:rPr>
          <w:rFonts w:hint="eastAsia" w:ascii="仿宋" w:hAnsi="仿宋" w:eastAsia="仿宋"/>
          <w:sz w:val="28"/>
          <w:szCs w:val="28"/>
        </w:rPr>
        <w:t>4</w:t>
      </w:r>
      <w:r>
        <w:rPr>
          <w:rFonts w:ascii="仿宋" w:hAnsi="仿宋" w:eastAsia="仿宋"/>
          <w:sz w:val="28"/>
          <w:szCs w:val="28"/>
        </w:rPr>
        <w:t>月</w:t>
      </w:r>
      <w:r>
        <w:rPr>
          <w:rFonts w:hint="eastAsia" w:ascii="仿宋" w:hAnsi="仿宋" w:eastAsia="仿宋"/>
          <w:sz w:val="28"/>
          <w:szCs w:val="28"/>
        </w:rPr>
        <w:t>30</w:t>
      </w:r>
      <w:r>
        <w:rPr>
          <w:rFonts w:ascii="仿宋" w:hAnsi="仿宋" w:eastAsia="仿宋"/>
          <w:sz w:val="28"/>
          <w:szCs w:val="28"/>
        </w:rPr>
        <w:t>日前报</w:t>
      </w:r>
      <w:r>
        <w:rPr>
          <w:rFonts w:hint="eastAsia" w:ascii="仿宋" w:hAnsi="仿宋" w:eastAsia="仿宋"/>
          <w:sz w:val="28"/>
          <w:szCs w:val="28"/>
        </w:rPr>
        <w:t>学工部思想教育办公室</w:t>
      </w:r>
      <w:r>
        <w:rPr>
          <w:rFonts w:ascii="仿宋" w:hAnsi="仿宋" w:eastAsia="仿宋"/>
          <w:sz w:val="28"/>
          <w:szCs w:val="28"/>
        </w:rPr>
        <w:t>。</w:t>
      </w:r>
    </w:p>
    <w:p>
      <w:pPr>
        <w:widowControl/>
        <w:spacing w:line="360" w:lineRule="auto"/>
        <w:jc w:val="left"/>
        <w:rPr>
          <w:rFonts w:ascii="仿宋" w:hAnsi="仿宋" w:eastAsia="仿宋"/>
          <w:sz w:val="28"/>
          <w:szCs w:val="28"/>
        </w:rPr>
      </w:pPr>
      <w:r>
        <w:rPr>
          <w:rFonts w:ascii="仿宋" w:eastAsia="仿宋"/>
          <w:sz w:val="28"/>
          <w:szCs w:val="28"/>
        </w:rPr>
        <w:t> </w:t>
      </w:r>
      <w:r>
        <w:rPr>
          <w:rFonts w:hint="eastAsia" w:ascii="仿宋" w:hAnsi="仿宋" w:eastAsia="仿宋"/>
          <w:sz w:val="28"/>
          <w:szCs w:val="28"/>
        </w:rPr>
        <w:t xml:space="preserve">   </w:t>
      </w:r>
      <w:r>
        <w:rPr>
          <w:rFonts w:ascii="仿宋" w:eastAsia="仿宋"/>
          <w:sz w:val="28"/>
          <w:szCs w:val="28"/>
        </w:rPr>
        <w:t> </w:t>
      </w:r>
      <w:r>
        <w:rPr>
          <w:rFonts w:hint="eastAsia" w:ascii="仿宋" w:hAnsi="仿宋" w:eastAsia="仿宋"/>
          <w:sz w:val="28"/>
          <w:szCs w:val="28"/>
        </w:rPr>
        <w:t>学工部</w:t>
      </w:r>
      <w:r>
        <w:rPr>
          <w:rFonts w:ascii="仿宋" w:hAnsi="仿宋" w:eastAsia="仿宋"/>
          <w:sz w:val="28"/>
          <w:szCs w:val="28"/>
        </w:rPr>
        <w:t>值班室设在行政楼</w:t>
      </w:r>
      <w:r>
        <w:rPr>
          <w:rFonts w:hint="eastAsia" w:ascii="仿宋" w:hAnsi="仿宋" w:eastAsia="仿宋"/>
          <w:sz w:val="28"/>
          <w:szCs w:val="28"/>
        </w:rPr>
        <w:t>428B</w:t>
      </w:r>
      <w:r>
        <w:rPr>
          <w:rFonts w:ascii="仿宋" w:hAnsi="仿宋" w:eastAsia="仿宋"/>
          <w:sz w:val="28"/>
          <w:szCs w:val="28"/>
        </w:rPr>
        <w:t>室，值班电话：205</w:t>
      </w:r>
      <w:r>
        <w:rPr>
          <w:rFonts w:hint="eastAsia" w:ascii="仿宋" w:hAnsi="仿宋" w:eastAsia="仿宋"/>
          <w:sz w:val="28"/>
          <w:szCs w:val="28"/>
        </w:rPr>
        <w:t>5096  18999534280</w:t>
      </w:r>
      <w:r>
        <w:rPr>
          <w:rFonts w:ascii="仿宋" w:hAnsi="仿宋" w:eastAsia="仿宋"/>
          <w:sz w:val="28"/>
          <w:szCs w:val="28"/>
        </w:rPr>
        <w:t>。保卫部24小时值班接警电话：2057110。</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pStyle w:val="2"/>
        <w:snapToGrid w:val="0"/>
        <w:spacing w:line="324" w:lineRule="auto"/>
        <w:ind w:right="25" w:rightChars="12" w:firstLine="4480" w:firstLineChars="1600"/>
        <w:rPr>
          <w:rFonts w:ascii="仿宋" w:hAnsi="仿宋" w:eastAsia="仿宋"/>
          <w:sz w:val="28"/>
          <w:szCs w:val="28"/>
        </w:rPr>
      </w:pPr>
    </w:p>
    <w:p>
      <w:pPr>
        <w:pStyle w:val="2"/>
        <w:snapToGrid w:val="0"/>
        <w:spacing w:line="324" w:lineRule="auto"/>
        <w:ind w:right="25" w:rightChars="12" w:firstLine="4498" w:firstLineChars="1600"/>
        <w:rPr>
          <w:rFonts w:ascii="仿宋" w:hAnsi="仿宋" w:eastAsia="仿宋"/>
          <w:b/>
          <w:sz w:val="28"/>
          <w:szCs w:val="28"/>
        </w:rPr>
      </w:pPr>
      <w:r>
        <w:rPr>
          <w:rFonts w:hint="eastAsia" w:ascii="仿宋" w:hAnsi="仿宋" w:eastAsia="仿宋"/>
          <w:b/>
          <w:sz w:val="28"/>
          <w:szCs w:val="28"/>
        </w:rPr>
        <w:t>2016年4月25日</w:t>
      </w: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pBdr>
          <w:top w:val="single" w:color="auto" w:sz="6" w:space="0"/>
          <w:bottom w:val="single" w:color="auto" w:sz="6" w:space="1"/>
          <w:between w:val="single" w:color="auto" w:sz="4" w:space="1"/>
        </w:pBdr>
        <w:spacing w:line="560" w:lineRule="exact"/>
        <w:rPr>
          <w:rFonts w:ascii="仿宋" w:hAnsi="仿宋" w:eastAsia="仿宋"/>
          <w:sz w:val="28"/>
          <w:szCs w:val="28"/>
        </w:rPr>
      </w:pPr>
      <w:r>
        <w:rPr>
          <w:rFonts w:hint="eastAsia" w:ascii="仿宋" w:hAnsi="仿宋" w:eastAsia="仿宋"/>
          <w:sz w:val="28"/>
          <w:szCs w:val="28"/>
        </w:rPr>
        <w:t>石河子大学党委学生工作部     　　2016年4月25日印发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9779591">
    <w:nsid w:val="5538B487"/>
    <w:multiLevelType w:val="singleLevel"/>
    <w:tmpl w:val="5538B487"/>
    <w:lvl w:ilvl="0" w:tentative="1">
      <w:start w:val="1"/>
      <w:numFmt w:val="decimal"/>
      <w:suff w:val="nothing"/>
      <w:lvlText w:val="%1、"/>
      <w:lvlJc w:val="left"/>
    </w:lvl>
  </w:abstractNum>
  <w:num w:numId="1">
    <w:abstractNumId w:val="14297795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rsids>
    <w:rsidRoot w:val="008B449C"/>
    <w:rsid w:val="00005516"/>
    <w:rsid w:val="000528A1"/>
    <w:rsid w:val="000A3147"/>
    <w:rsid w:val="000B436A"/>
    <w:rsid w:val="000C2E06"/>
    <w:rsid w:val="0018646F"/>
    <w:rsid w:val="0020707B"/>
    <w:rsid w:val="003F1398"/>
    <w:rsid w:val="004F2B5C"/>
    <w:rsid w:val="00502152"/>
    <w:rsid w:val="00506554"/>
    <w:rsid w:val="0055085E"/>
    <w:rsid w:val="005E3AA1"/>
    <w:rsid w:val="00686CA9"/>
    <w:rsid w:val="006B4A64"/>
    <w:rsid w:val="00733E74"/>
    <w:rsid w:val="008A51B2"/>
    <w:rsid w:val="008A57BA"/>
    <w:rsid w:val="008B449C"/>
    <w:rsid w:val="009357BC"/>
    <w:rsid w:val="009C1BF1"/>
    <w:rsid w:val="009E3A93"/>
    <w:rsid w:val="009E4795"/>
    <w:rsid w:val="00A37D76"/>
    <w:rsid w:val="00B10E72"/>
    <w:rsid w:val="00B269A7"/>
    <w:rsid w:val="00BC29E3"/>
    <w:rsid w:val="00BF7D73"/>
    <w:rsid w:val="00C53B95"/>
    <w:rsid w:val="00D81C8B"/>
    <w:rsid w:val="00DD6F9B"/>
    <w:rsid w:val="00DE0A5E"/>
    <w:rsid w:val="00E144CA"/>
    <w:rsid w:val="00E20B16"/>
    <w:rsid w:val="00E26877"/>
    <w:rsid w:val="00E3721F"/>
    <w:rsid w:val="00EC653A"/>
    <w:rsid w:val="00F24504"/>
    <w:rsid w:val="00F53BFE"/>
    <w:rsid w:val="00F96379"/>
    <w:rsid w:val="00FE5311"/>
    <w:rsid w:val="2D191049"/>
    <w:rsid w:val="327A2531"/>
    <w:rsid w:val="3AAE081E"/>
    <w:rsid w:val="3E2110E8"/>
    <w:rsid w:val="4A64571C"/>
    <w:rsid w:val="4D4B64F3"/>
    <w:rsid w:val="4ECE3FD6"/>
    <w:rsid w:val="6BF077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iPriority w:val="0"/>
    <w:rPr>
      <w:rFonts w:ascii="仿宋_GB2312" w:eastAsia="仿宋_GB2312"/>
      <w:sz w:val="32"/>
      <w:szCs w:val="20"/>
    </w:rPr>
  </w:style>
  <w:style w:type="paragraph" w:styleId="3">
    <w:name w:val="Balloon Text"/>
    <w:basedOn w:val="1"/>
    <w:link w:val="9"/>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link w:val="2"/>
    <w:uiPriority w:val="0"/>
    <w:rPr>
      <w:rFonts w:ascii="仿宋_GB2312" w:hAnsi="Times New Roman" w:eastAsia="仿宋_GB2312" w:cs="Times New Roman"/>
      <w:sz w:val="32"/>
      <w:szCs w:val="20"/>
    </w:rPr>
  </w:style>
  <w:style w:type="character" w:customStyle="1" w:styleId="9">
    <w:name w:val="批注框文本 Char"/>
    <w:link w:val="3"/>
    <w:semiHidden/>
    <w:uiPriority w:val="99"/>
    <w:rPr>
      <w:rFonts w:ascii="Times New Roman" w:hAnsi="Times New Roman"/>
      <w:kern w:val="2"/>
      <w:sz w:val="18"/>
      <w:szCs w:val="18"/>
    </w:rPr>
  </w:style>
  <w:style w:type="character" w:customStyle="1" w:styleId="10">
    <w:name w:val="页眉 Char"/>
    <w:link w:val="5"/>
    <w:uiPriority w:val="99"/>
    <w:rPr>
      <w:kern w:val="2"/>
      <w:sz w:val="18"/>
      <w:szCs w:val="18"/>
    </w:rPr>
  </w:style>
  <w:style w:type="character" w:customStyle="1" w:styleId="11">
    <w:name w:val="页脚 Char"/>
    <w:link w:val="4"/>
    <w:uiPriority w:val="99"/>
    <w:rPr>
      <w:kern w:val="2"/>
      <w:sz w:val="18"/>
      <w:szCs w:val="18"/>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162</Words>
  <Characters>930</Characters>
  <Lines>7</Lines>
  <Paragraphs>2</Paragraphs>
  <TotalTime>0</TotalTime>
  <ScaleCrop>false</ScaleCrop>
  <LinksUpToDate>false</LinksUpToDate>
  <CharactersWithSpaces>1090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2016-04-21T08:36:00Z</dcterms:created>
  <dc:creator>丁成</dc:creator>
  <cp:lastModifiedBy>丁成</cp:lastModifiedBy>
  <cp:lastPrinted>2016-04-25T04:26:04Z</cp:lastPrinted>
  <dcterms:modified xsi:type="dcterms:W3CDTF">2016-04-25T04:28:39Z</dcterms:modified>
  <dc:title>学工部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