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 w:val="0"/>
        <w:topLinePunct w:val="0"/>
        <w:bidi w:val="0"/>
        <w:adjustRightInd w:val="0"/>
        <w:snapToGrid w:val="0"/>
        <w:spacing w:beforeAutospacing="0" w:afterAutospacing="0" w:line="660" w:lineRule="exact"/>
        <w:ind w:left="0" w:leftChars="0" w:right="0" w:firstLine="0" w:firstLineChars="0"/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highlight w:val="none"/>
          <w:lang w:val="en-US" w:eastAsia="zh-CN"/>
        </w:rPr>
        <w:t>石河子大学2023年网络教育优秀作品推选展示活动作品征集信息表</w:t>
      </w:r>
      <w:bookmarkEnd w:id="0"/>
    </w:p>
    <w:tbl>
      <w:tblPr>
        <w:tblStyle w:val="5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textAlignment w:val="baseline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学院/部门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901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851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left"/>
              <w:textAlignment w:val="baseline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500" w:lineRule="exact"/>
              <w:ind w:left="0" w:leftChars="0" w:right="0" w:firstLine="4560" w:firstLineChars="1900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Autospacing="0" w:afterAutospacing="0" w:line="560" w:lineRule="exact"/>
        <w:ind w:left="0" w:leftChars="0" w:right="0" w:firstLine="190" w:firstLineChars="100"/>
        <w:jc w:val="left"/>
        <w:rPr>
          <w:rFonts w:hint="eastAsia" w:ascii="Times New Roman" w:hAnsi="Times New Roman" w:cs="Times New Roman"/>
          <w:szCs w:val="24"/>
        </w:rPr>
      </w:pPr>
      <w:r>
        <w:rPr>
          <w:rFonts w:hint="eastAsia" w:ascii="宋体" w:hAnsi="宋体" w:cs="宋体"/>
          <w:spacing w:val="-10"/>
          <w:kern w:val="0"/>
          <w:szCs w:val="21"/>
        </w:rPr>
        <w:t>备注：</w:t>
      </w:r>
      <w:r>
        <w:rPr>
          <w:rFonts w:hint="eastAsia" w:ascii="Times New Roman" w:hAnsi="Times New Roman" w:cs="Times New Roman"/>
          <w:szCs w:val="24"/>
        </w:rPr>
        <w:t>电子档标题注明“作品类别+推荐单位名称+信息表”。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20B8"/>
    <w:rsid w:val="475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4">
    <w:name w:val="Body Text First Indent"/>
    <w:basedOn w:val="3"/>
    <w:qFormat/>
    <w:uiPriority w:val="0"/>
    <w:pPr>
      <w:ind w:firstLine="6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2023-04-06T08:32:00Z</dcterms:created>
  <dc:creator>房房</dc:creator>
  <cp:lastModifiedBy>房房</cp:lastModifiedBy>
  <dcterms:modified xsi:type="dcterms:W3CDTF">2023-04-06T08:32:56Z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792029D49F68455AA1B776435EFC47E8</vt:lpwstr>
  </property>
</Properties>
</file>